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2B" w:rsidRPr="009D082B" w:rsidRDefault="009D082B" w:rsidP="00664470">
      <w:pPr>
        <w:jc w:val="center"/>
        <w:rPr>
          <w:b/>
          <w:u w:val="single"/>
        </w:rPr>
      </w:pPr>
      <w:r w:rsidRPr="009D082B">
        <w:rPr>
          <w:b/>
          <w:u w:val="single"/>
        </w:rPr>
        <w:t>MEETING MINUTES</w:t>
      </w:r>
    </w:p>
    <w:p w:rsidR="00880B5F" w:rsidRPr="00664470" w:rsidRDefault="00664470" w:rsidP="00664470">
      <w:pPr>
        <w:jc w:val="center"/>
        <w:rPr>
          <w:b/>
        </w:rPr>
      </w:pPr>
      <w:r w:rsidRPr="00664470">
        <w:rPr>
          <w:b/>
        </w:rPr>
        <w:t>Agriculture Water Quality Authority</w:t>
      </w:r>
    </w:p>
    <w:p w:rsidR="00664470" w:rsidRPr="00664470" w:rsidRDefault="00196194" w:rsidP="00664470">
      <w:pPr>
        <w:jc w:val="center"/>
        <w:rPr>
          <w:b/>
        </w:rPr>
      </w:pPr>
      <w:r>
        <w:rPr>
          <w:b/>
        </w:rPr>
        <w:t>Thursday, February 13, 2020</w:t>
      </w:r>
    </w:p>
    <w:p w:rsidR="00664470" w:rsidRPr="00664470" w:rsidRDefault="00664470" w:rsidP="00664470">
      <w:pPr>
        <w:jc w:val="center"/>
        <w:rPr>
          <w:b/>
        </w:rPr>
      </w:pPr>
      <w:r w:rsidRPr="00664470">
        <w:rPr>
          <w:b/>
        </w:rPr>
        <w:t>300 Sower Blvd.</w:t>
      </w:r>
    </w:p>
    <w:p w:rsidR="00664470" w:rsidRPr="00664470" w:rsidRDefault="00664470" w:rsidP="00664470">
      <w:pPr>
        <w:jc w:val="center"/>
        <w:rPr>
          <w:b/>
        </w:rPr>
      </w:pPr>
      <w:r w:rsidRPr="00664470">
        <w:rPr>
          <w:b/>
        </w:rPr>
        <w:t>Frankfort, KY</w:t>
      </w:r>
    </w:p>
    <w:p w:rsidR="00664470" w:rsidRDefault="00664470" w:rsidP="00664470">
      <w:pPr>
        <w:pBdr>
          <w:bottom w:val="single" w:sz="12" w:space="1" w:color="auto"/>
        </w:pBdr>
        <w:jc w:val="center"/>
        <w:rPr>
          <w:b/>
          <w:sz w:val="20"/>
        </w:rPr>
      </w:pPr>
    </w:p>
    <w:p w:rsidR="00664470" w:rsidRPr="00F478A9" w:rsidRDefault="00664470" w:rsidP="00664470">
      <w:pPr>
        <w:rPr>
          <w:sz w:val="24"/>
          <w:szCs w:val="24"/>
        </w:rPr>
      </w:pPr>
    </w:p>
    <w:p w:rsidR="00664470" w:rsidRPr="00F478A9" w:rsidRDefault="00664470" w:rsidP="00664470">
      <w:pPr>
        <w:rPr>
          <w:sz w:val="24"/>
          <w:szCs w:val="24"/>
        </w:rPr>
      </w:pPr>
      <w:r w:rsidRPr="00F478A9">
        <w:rPr>
          <w:b/>
          <w:sz w:val="24"/>
          <w:szCs w:val="24"/>
          <w:u w:val="single"/>
        </w:rPr>
        <w:t>In</w:t>
      </w:r>
      <w:r w:rsidRPr="00F478A9">
        <w:rPr>
          <w:b/>
          <w:i/>
          <w:sz w:val="24"/>
          <w:szCs w:val="24"/>
          <w:u w:val="single"/>
        </w:rPr>
        <w:t xml:space="preserve"> </w:t>
      </w:r>
      <w:r w:rsidRPr="00F478A9">
        <w:rPr>
          <w:b/>
          <w:sz w:val="24"/>
          <w:szCs w:val="24"/>
          <w:u w:val="single"/>
        </w:rPr>
        <w:t>attendance</w:t>
      </w:r>
      <w:r w:rsidR="0061261C">
        <w:rPr>
          <w:sz w:val="24"/>
          <w:szCs w:val="24"/>
        </w:rPr>
        <w:t>:  Mr. Larry Thomas, Chair,</w:t>
      </w:r>
      <w:r w:rsidRPr="00F478A9">
        <w:rPr>
          <w:sz w:val="24"/>
          <w:szCs w:val="24"/>
        </w:rPr>
        <w:t xml:space="preserve"> Kentucky Farm Bureau; Mr. Joseph Sisk, Vice Chair, Member-at-Large; Ms. Paulette Akers, Director, Division of Conservation; Mr. Allan Bryant, Kentucky Association of Conservation Districts; Mr. James Wright, Director, Division of Forestry; Mr. Mark Burnett, Farmer, Member-at-Large; Mr. Todd Clark, Farmer, Member-at-Large; Mr. Brian Lacefield, Kentucky Farm Service Agency, USDA-FSA;</w:t>
      </w:r>
      <w:r w:rsidR="002014A7" w:rsidRPr="00F478A9">
        <w:rPr>
          <w:sz w:val="24"/>
          <w:szCs w:val="24"/>
        </w:rPr>
        <w:t xml:space="preserve"> Mr. Chuck Taylor, Kentucky Geological Survey; Mr. Ron Brunty, Environmental Group</w:t>
      </w:r>
      <w:r w:rsidR="0061261C">
        <w:rPr>
          <w:sz w:val="24"/>
          <w:szCs w:val="24"/>
        </w:rPr>
        <w:t>s</w:t>
      </w:r>
      <w:r w:rsidR="002014A7" w:rsidRPr="00F478A9">
        <w:rPr>
          <w:sz w:val="24"/>
          <w:szCs w:val="24"/>
        </w:rPr>
        <w:t xml:space="preserve">; </w:t>
      </w:r>
      <w:r w:rsidR="002C19E6">
        <w:rPr>
          <w:sz w:val="24"/>
          <w:szCs w:val="24"/>
        </w:rPr>
        <w:t xml:space="preserve">Mr. Keith Rogers, Kentucky Department of Agriculture; </w:t>
      </w:r>
      <w:r w:rsidR="0061261C">
        <w:rPr>
          <w:sz w:val="24"/>
          <w:szCs w:val="24"/>
        </w:rPr>
        <w:t xml:space="preserve">Mr. John Webb, Branch Manager, Division of Water; </w:t>
      </w:r>
      <w:r w:rsidR="002014A7" w:rsidRPr="00F478A9">
        <w:rPr>
          <w:sz w:val="24"/>
          <w:szCs w:val="24"/>
        </w:rPr>
        <w:t>and</w:t>
      </w:r>
      <w:r w:rsidR="002C19E6">
        <w:rPr>
          <w:sz w:val="24"/>
          <w:szCs w:val="24"/>
        </w:rPr>
        <w:t xml:space="preserve"> </w:t>
      </w:r>
      <w:r w:rsidR="002C19E6" w:rsidRPr="00B300DA">
        <w:rPr>
          <w:sz w:val="24"/>
          <w:szCs w:val="24"/>
        </w:rPr>
        <w:t>Ms. Sonya Keith, Assistant State Conservationist, USDA-NRCS;</w:t>
      </w:r>
    </w:p>
    <w:p w:rsidR="002014A7" w:rsidRPr="008518EB" w:rsidRDefault="002014A7" w:rsidP="002014A7">
      <w:pPr>
        <w:rPr>
          <w:sz w:val="24"/>
          <w:szCs w:val="24"/>
        </w:rPr>
      </w:pPr>
      <w:r w:rsidRPr="008A295F">
        <w:rPr>
          <w:b/>
          <w:sz w:val="24"/>
          <w:szCs w:val="24"/>
          <w:u w:val="single"/>
        </w:rPr>
        <w:t>Also in attendance</w:t>
      </w:r>
      <w:r w:rsidRPr="008518EB">
        <w:rPr>
          <w:sz w:val="24"/>
          <w:szCs w:val="24"/>
        </w:rPr>
        <w:t xml:space="preserve">:  </w:t>
      </w:r>
      <w:r w:rsidRPr="00B300DA">
        <w:rPr>
          <w:sz w:val="24"/>
          <w:szCs w:val="24"/>
        </w:rPr>
        <w:t>Ms. Johnna McHugh, Assistant Director, Division of Conservation; Mr. Josiah Frey, Division of Water; Mr. John Webb, Branch Manager, Division of Water; Mr. Brandon Howard, Division of Forestry;</w:t>
      </w:r>
      <w:r w:rsidR="008A295F" w:rsidRPr="00B300DA">
        <w:rPr>
          <w:sz w:val="24"/>
          <w:szCs w:val="24"/>
        </w:rPr>
        <w:t xml:space="preserve"> Ms. Tammy B</w:t>
      </w:r>
      <w:bookmarkStart w:id="0" w:name="_GoBack"/>
      <w:bookmarkEnd w:id="0"/>
      <w:r w:rsidR="008A295F" w:rsidRPr="00B300DA">
        <w:rPr>
          <w:sz w:val="24"/>
          <w:szCs w:val="24"/>
        </w:rPr>
        <w:t xml:space="preserve">arnes, UK </w:t>
      </w:r>
      <w:r w:rsidR="00AE06DD" w:rsidRPr="00B300DA">
        <w:rPr>
          <w:sz w:val="24"/>
          <w:szCs w:val="24"/>
        </w:rPr>
        <w:t>Cooperative Ext. Assistant;</w:t>
      </w:r>
      <w:r w:rsidR="002C19E6">
        <w:rPr>
          <w:sz w:val="24"/>
          <w:szCs w:val="24"/>
        </w:rPr>
        <w:t xml:space="preserve"> Dr. Steve Higgins, University of Kentucky</w:t>
      </w:r>
      <w:r w:rsidR="00627840">
        <w:rPr>
          <w:sz w:val="24"/>
          <w:szCs w:val="24"/>
        </w:rPr>
        <w:t>; Mr. Joe Cain, Kentucky Farm Bureau; Mr. Josiah Frey, Division of Water; Mr. Brandon Howard, Division of Forestry; Mr. Abe Nielsen, Division of Forestry; Ms. Mahtaab Bagherzadeh, Division of Water</w:t>
      </w:r>
      <w:r w:rsidR="00B61F3E">
        <w:rPr>
          <w:sz w:val="24"/>
          <w:szCs w:val="24"/>
        </w:rPr>
        <w:t xml:space="preserve">; Ms. Laura Knoth, Kentucky Corn and Small Grain Growers; </w:t>
      </w:r>
      <w:r w:rsidRPr="00B300DA">
        <w:rPr>
          <w:sz w:val="24"/>
          <w:szCs w:val="24"/>
        </w:rPr>
        <w:t>and Mr. Jeff Gravitt, Division of Conservation.</w:t>
      </w:r>
    </w:p>
    <w:p w:rsidR="008A295F" w:rsidRPr="00F478A9" w:rsidRDefault="008A295F" w:rsidP="00664470">
      <w:pPr>
        <w:rPr>
          <w:sz w:val="24"/>
          <w:szCs w:val="24"/>
        </w:rPr>
      </w:pPr>
      <w:r w:rsidRPr="00F478A9">
        <w:rPr>
          <w:b/>
          <w:sz w:val="24"/>
          <w:szCs w:val="24"/>
        </w:rPr>
        <w:t>Meeting Called to Order</w:t>
      </w:r>
      <w:r w:rsidR="00F76E00">
        <w:rPr>
          <w:sz w:val="24"/>
          <w:szCs w:val="24"/>
        </w:rPr>
        <w:t xml:space="preserve"> – 1:04 P</w:t>
      </w:r>
      <w:r w:rsidRPr="00F478A9">
        <w:rPr>
          <w:sz w:val="24"/>
          <w:szCs w:val="24"/>
        </w:rPr>
        <w:t>M by Mr. Larry Thomas.</w:t>
      </w:r>
    </w:p>
    <w:p w:rsidR="008A295F" w:rsidRPr="00F478A9" w:rsidRDefault="008A295F" w:rsidP="00664470">
      <w:pPr>
        <w:rPr>
          <w:sz w:val="24"/>
          <w:szCs w:val="24"/>
        </w:rPr>
      </w:pPr>
      <w:r w:rsidRPr="00F478A9">
        <w:rPr>
          <w:b/>
          <w:sz w:val="24"/>
          <w:szCs w:val="24"/>
        </w:rPr>
        <w:t>Roll call of Authority members</w:t>
      </w:r>
      <w:r w:rsidRPr="00F478A9">
        <w:rPr>
          <w:sz w:val="24"/>
          <w:szCs w:val="24"/>
        </w:rPr>
        <w:t xml:space="preserve"> – Quorum was met.</w:t>
      </w:r>
    </w:p>
    <w:p w:rsidR="008A295F" w:rsidRPr="00F478A9" w:rsidRDefault="008A295F" w:rsidP="00664470">
      <w:pPr>
        <w:rPr>
          <w:sz w:val="24"/>
          <w:szCs w:val="24"/>
        </w:rPr>
      </w:pPr>
      <w:r w:rsidRPr="00F478A9">
        <w:rPr>
          <w:b/>
          <w:sz w:val="24"/>
          <w:szCs w:val="24"/>
        </w:rPr>
        <w:t>Introduction of guests</w:t>
      </w:r>
      <w:r w:rsidRPr="00F478A9">
        <w:rPr>
          <w:sz w:val="24"/>
          <w:szCs w:val="24"/>
        </w:rPr>
        <w:t xml:space="preserve"> – Introductions were made.</w:t>
      </w:r>
    </w:p>
    <w:p w:rsidR="008A295F" w:rsidRPr="00F478A9" w:rsidRDefault="008A295F" w:rsidP="00664470">
      <w:pPr>
        <w:rPr>
          <w:sz w:val="24"/>
          <w:szCs w:val="24"/>
        </w:rPr>
      </w:pPr>
      <w:r w:rsidRPr="00F478A9">
        <w:rPr>
          <w:b/>
          <w:sz w:val="24"/>
          <w:szCs w:val="24"/>
          <w:u w:val="single"/>
        </w:rPr>
        <w:t>Approval of previous meeting minutes</w:t>
      </w:r>
      <w:r w:rsidR="00F76E00">
        <w:rPr>
          <w:b/>
          <w:sz w:val="24"/>
          <w:szCs w:val="24"/>
          <w:u w:val="single"/>
        </w:rPr>
        <w:t xml:space="preserve"> from November 13</w:t>
      </w:r>
      <w:r w:rsidR="00FE3826" w:rsidRPr="00F478A9">
        <w:rPr>
          <w:b/>
          <w:sz w:val="24"/>
          <w:szCs w:val="24"/>
          <w:u w:val="single"/>
        </w:rPr>
        <w:t>, 2019</w:t>
      </w:r>
      <w:r w:rsidRPr="00F478A9">
        <w:rPr>
          <w:sz w:val="24"/>
          <w:szCs w:val="24"/>
        </w:rPr>
        <w:t xml:space="preserve"> – A motion to approve was made by Mr. Ron Brunty and was seconded by Mr. Allan Bryant. </w:t>
      </w:r>
      <w:r w:rsidRPr="00F478A9">
        <w:rPr>
          <w:b/>
          <w:sz w:val="24"/>
          <w:szCs w:val="24"/>
        </w:rPr>
        <w:t>Motion carried</w:t>
      </w:r>
      <w:r w:rsidRPr="00F478A9">
        <w:rPr>
          <w:sz w:val="24"/>
          <w:szCs w:val="24"/>
        </w:rPr>
        <w:t>.</w:t>
      </w:r>
    </w:p>
    <w:p w:rsidR="008A295F" w:rsidRPr="00F478A9" w:rsidRDefault="008A295F" w:rsidP="00F76E00">
      <w:pPr>
        <w:rPr>
          <w:sz w:val="24"/>
          <w:szCs w:val="24"/>
        </w:rPr>
      </w:pPr>
      <w:r w:rsidRPr="00F478A9">
        <w:rPr>
          <w:b/>
          <w:sz w:val="24"/>
          <w:szCs w:val="24"/>
          <w:u w:val="single"/>
        </w:rPr>
        <w:t>Old Business</w:t>
      </w:r>
      <w:r w:rsidRPr="00F478A9">
        <w:rPr>
          <w:sz w:val="24"/>
          <w:szCs w:val="24"/>
        </w:rPr>
        <w:t xml:space="preserve"> – </w:t>
      </w:r>
      <w:r w:rsidR="00F76E00">
        <w:rPr>
          <w:sz w:val="24"/>
          <w:szCs w:val="24"/>
        </w:rPr>
        <w:t>No old business discussed.</w:t>
      </w:r>
    </w:p>
    <w:p w:rsidR="00F478A9" w:rsidRDefault="00F478A9" w:rsidP="0001421C">
      <w:pPr>
        <w:rPr>
          <w:b/>
          <w:sz w:val="24"/>
          <w:szCs w:val="24"/>
          <w:u w:val="single"/>
        </w:rPr>
      </w:pPr>
    </w:p>
    <w:p w:rsidR="00F76E00" w:rsidRDefault="00F76E00" w:rsidP="0001421C">
      <w:pPr>
        <w:rPr>
          <w:b/>
          <w:sz w:val="24"/>
          <w:szCs w:val="24"/>
          <w:u w:val="single"/>
        </w:rPr>
      </w:pPr>
    </w:p>
    <w:p w:rsidR="00F76E00" w:rsidRDefault="00F76E00" w:rsidP="0001421C">
      <w:pPr>
        <w:rPr>
          <w:b/>
          <w:sz w:val="24"/>
          <w:szCs w:val="24"/>
          <w:u w:val="single"/>
        </w:rPr>
      </w:pPr>
    </w:p>
    <w:p w:rsidR="00F76E00" w:rsidRDefault="00F76E00" w:rsidP="0001421C">
      <w:pPr>
        <w:rPr>
          <w:b/>
          <w:sz w:val="24"/>
          <w:szCs w:val="24"/>
          <w:u w:val="single"/>
        </w:rPr>
      </w:pPr>
    </w:p>
    <w:p w:rsidR="006329A5" w:rsidRPr="00F478A9" w:rsidRDefault="006329A5" w:rsidP="0001421C">
      <w:pPr>
        <w:rPr>
          <w:b/>
          <w:sz w:val="24"/>
          <w:szCs w:val="24"/>
          <w:u w:val="single"/>
        </w:rPr>
      </w:pPr>
      <w:r w:rsidRPr="00F478A9">
        <w:rPr>
          <w:b/>
          <w:sz w:val="24"/>
          <w:szCs w:val="24"/>
          <w:u w:val="single"/>
        </w:rPr>
        <w:lastRenderedPageBreak/>
        <w:t xml:space="preserve">New Business </w:t>
      </w:r>
    </w:p>
    <w:p w:rsidR="00543303" w:rsidRPr="005A02BD" w:rsidRDefault="00543303" w:rsidP="00F76E00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5A02BD">
        <w:rPr>
          <w:b/>
          <w:sz w:val="24"/>
          <w:szCs w:val="24"/>
          <w:u w:val="single"/>
        </w:rPr>
        <w:t>Subcommittee Reports</w:t>
      </w:r>
    </w:p>
    <w:p w:rsidR="00543303" w:rsidRPr="00C34138" w:rsidRDefault="00543303" w:rsidP="000848B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A02BD">
        <w:rPr>
          <w:sz w:val="24"/>
          <w:szCs w:val="24"/>
          <w:u w:val="single"/>
        </w:rPr>
        <w:t>KASMC</w:t>
      </w:r>
      <w:r w:rsidRPr="00F76E00">
        <w:rPr>
          <w:b/>
          <w:sz w:val="24"/>
          <w:szCs w:val="24"/>
        </w:rPr>
        <w:t xml:space="preserve"> – </w:t>
      </w:r>
      <w:r w:rsidR="00DF1A78">
        <w:rPr>
          <w:sz w:val="24"/>
          <w:szCs w:val="24"/>
        </w:rPr>
        <w:t>Ms. Paulet</w:t>
      </w:r>
      <w:r w:rsidR="000E4E91">
        <w:rPr>
          <w:sz w:val="24"/>
          <w:szCs w:val="24"/>
        </w:rPr>
        <w:t xml:space="preserve">te Akers </w:t>
      </w:r>
      <w:r w:rsidR="0079668C">
        <w:rPr>
          <w:sz w:val="24"/>
          <w:szCs w:val="24"/>
        </w:rPr>
        <w:t>updated the Authority on the discussions of the last KASMC meeting</w:t>
      </w:r>
      <w:r w:rsidR="000E4E91">
        <w:rPr>
          <w:sz w:val="24"/>
          <w:szCs w:val="24"/>
        </w:rPr>
        <w:t xml:space="preserve">. </w:t>
      </w:r>
    </w:p>
    <w:p w:rsidR="00FE3826" w:rsidRPr="00C34138" w:rsidRDefault="00543303" w:rsidP="00C3413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A02BD">
        <w:rPr>
          <w:sz w:val="24"/>
          <w:szCs w:val="24"/>
          <w:u w:val="single"/>
        </w:rPr>
        <w:t>Farmstead</w:t>
      </w:r>
      <w:r w:rsidRPr="005A02BD">
        <w:rPr>
          <w:sz w:val="24"/>
          <w:szCs w:val="24"/>
        </w:rPr>
        <w:t xml:space="preserve"> – </w:t>
      </w:r>
      <w:r w:rsidR="00DF1A78" w:rsidRPr="005A02BD">
        <w:rPr>
          <w:sz w:val="24"/>
          <w:szCs w:val="24"/>
        </w:rPr>
        <w:t xml:space="preserve">Dr. Steve Higgins – No report </w:t>
      </w:r>
      <w:r w:rsidR="005A02BD" w:rsidRPr="005A02BD">
        <w:rPr>
          <w:sz w:val="24"/>
          <w:szCs w:val="24"/>
        </w:rPr>
        <w:t>stated</w:t>
      </w:r>
      <w:r w:rsidR="00DF1A78" w:rsidRPr="005A02BD">
        <w:rPr>
          <w:sz w:val="24"/>
          <w:szCs w:val="24"/>
        </w:rPr>
        <w:t>.</w:t>
      </w:r>
    </w:p>
    <w:p w:rsidR="00FE3826" w:rsidRPr="00C34138" w:rsidRDefault="00543303" w:rsidP="00C3413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A02BD">
        <w:rPr>
          <w:sz w:val="24"/>
          <w:szCs w:val="24"/>
          <w:u w:val="single"/>
        </w:rPr>
        <w:t>Pesticides, Fertilizers and other Agriculture Chemicals</w:t>
      </w:r>
      <w:r w:rsidRPr="005A02BD">
        <w:rPr>
          <w:sz w:val="24"/>
          <w:szCs w:val="24"/>
        </w:rPr>
        <w:t xml:space="preserve"> – John Pitcock – Not attended</w:t>
      </w:r>
    </w:p>
    <w:p w:rsidR="00FE3826" w:rsidRPr="00C34138" w:rsidRDefault="008D4D21" w:rsidP="00C3413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A02BD">
        <w:rPr>
          <w:sz w:val="24"/>
          <w:szCs w:val="24"/>
          <w:u w:val="single"/>
        </w:rPr>
        <w:t>Livestock and Poultry</w:t>
      </w:r>
      <w:r w:rsidRPr="005A02BD">
        <w:rPr>
          <w:sz w:val="24"/>
          <w:szCs w:val="24"/>
        </w:rPr>
        <w:t xml:space="preserve"> </w:t>
      </w:r>
      <w:r w:rsidR="00DF1A78" w:rsidRPr="005A02BD">
        <w:rPr>
          <w:sz w:val="24"/>
          <w:szCs w:val="24"/>
        </w:rPr>
        <w:t>–</w:t>
      </w:r>
      <w:r w:rsidRPr="005A02BD">
        <w:rPr>
          <w:sz w:val="24"/>
          <w:szCs w:val="24"/>
        </w:rPr>
        <w:t xml:space="preserve"> </w:t>
      </w:r>
      <w:r w:rsidR="00DF1A78" w:rsidRPr="005A02BD">
        <w:rPr>
          <w:sz w:val="24"/>
          <w:szCs w:val="24"/>
        </w:rPr>
        <w:t xml:space="preserve">Mr. Keith Rogers informed the board that the committee will be meeting soon and discussing the creation of a BMP for </w:t>
      </w:r>
      <w:r w:rsidR="006B5D2F" w:rsidRPr="005A02BD">
        <w:rPr>
          <w:sz w:val="24"/>
          <w:szCs w:val="24"/>
        </w:rPr>
        <w:t>distillers operations.</w:t>
      </w:r>
    </w:p>
    <w:p w:rsidR="00C67773" w:rsidRPr="005A02BD" w:rsidRDefault="008D4D21" w:rsidP="005A02B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A02BD">
        <w:rPr>
          <w:sz w:val="24"/>
          <w:szCs w:val="24"/>
          <w:u w:val="single"/>
        </w:rPr>
        <w:t>Crops</w:t>
      </w:r>
      <w:r w:rsidRPr="005A02BD">
        <w:rPr>
          <w:sz w:val="24"/>
          <w:szCs w:val="24"/>
        </w:rPr>
        <w:t xml:space="preserve"> – </w:t>
      </w:r>
      <w:r w:rsidR="006B5D2F" w:rsidRPr="005A02BD">
        <w:rPr>
          <w:sz w:val="24"/>
          <w:szCs w:val="24"/>
        </w:rPr>
        <w:t xml:space="preserve">Mr. Larry Thomas and Ms. Paulette Akers discussed the February 6 conference call </w:t>
      </w:r>
      <w:r w:rsidR="0079668C">
        <w:rPr>
          <w:sz w:val="24"/>
          <w:szCs w:val="24"/>
        </w:rPr>
        <w:t xml:space="preserve">of the crops committee, chaired by </w:t>
      </w:r>
      <w:r w:rsidR="006B5D2F" w:rsidRPr="005A02BD">
        <w:rPr>
          <w:sz w:val="24"/>
          <w:szCs w:val="24"/>
        </w:rPr>
        <w:t>Mr. Adam Andrews.</w:t>
      </w:r>
      <w:r w:rsidR="00C67773" w:rsidRPr="005A02BD">
        <w:rPr>
          <w:sz w:val="24"/>
          <w:szCs w:val="24"/>
        </w:rPr>
        <w:t xml:space="preserve"> Ms. Paulette Akers went over changes and updates to the BMP’s and EPA funding (available on Feb. 12)</w:t>
      </w:r>
      <w:r w:rsidR="0079668C">
        <w:rPr>
          <w:sz w:val="24"/>
          <w:szCs w:val="24"/>
        </w:rPr>
        <w:t>.</w:t>
      </w:r>
      <w:r w:rsidR="00C67773" w:rsidRPr="005A02BD">
        <w:rPr>
          <w:sz w:val="24"/>
          <w:szCs w:val="24"/>
        </w:rPr>
        <w:t xml:space="preserve"> </w:t>
      </w:r>
    </w:p>
    <w:p w:rsidR="00FE3826" w:rsidRPr="00F478A9" w:rsidRDefault="00C67773" w:rsidP="00C3413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Mr. Chuck Taylor discussed the removal of BMP #14.  BMP #14 is a copy of BMP # 4.  Mr. Keith Rogers made a motion to remove BMP #14 from the Best Management Practices for Crops.  Mr. Todd Clark seconded the motion. </w:t>
      </w:r>
      <w:r w:rsidRPr="00C67773">
        <w:rPr>
          <w:b/>
          <w:sz w:val="24"/>
          <w:szCs w:val="24"/>
        </w:rPr>
        <w:t>Motion carried</w:t>
      </w:r>
      <w:r>
        <w:rPr>
          <w:sz w:val="24"/>
          <w:szCs w:val="24"/>
        </w:rPr>
        <w:t xml:space="preserve">. </w:t>
      </w:r>
    </w:p>
    <w:p w:rsidR="00FE3826" w:rsidRPr="00C34138" w:rsidRDefault="008D4D21" w:rsidP="00C3413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A02BD">
        <w:rPr>
          <w:sz w:val="24"/>
          <w:szCs w:val="24"/>
          <w:u w:val="single"/>
        </w:rPr>
        <w:t>Silviculture</w:t>
      </w:r>
      <w:r w:rsidRPr="005A02BD">
        <w:rPr>
          <w:sz w:val="24"/>
          <w:szCs w:val="24"/>
        </w:rPr>
        <w:t xml:space="preserve"> – </w:t>
      </w:r>
      <w:r w:rsidR="00B300DA" w:rsidRPr="005A02BD">
        <w:rPr>
          <w:sz w:val="24"/>
          <w:szCs w:val="24"/>
        </w:rPr>
        <w:t xml:space="preserve">James Wright </w:t>
      </w:r>
      <w:r w:rsidR="005A02BD" w:rsidRPr="005A02BD">
        <w:rPr>
          <w:sz w:val="24"/>
          <w:szCs w:val="24"/>
        </w:rPr>
        <w:t>– No report stated.</w:t>
      </w:r>
    </w:p>
    <w:p w:rsidR="008D4D21" w:rsidRDefault="008D4D21" w:rsidP="005A02B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5A02BD">
        <w:rPr>
          <w:sz w:val="24"/>
          <w:szCs w:val="24"/>
          <w:u w:val="single"/>
        </w:rPr>
        <w:t>Education and Outreach</w:t>
      </w:r>
      <w:r w:rsidRPr="005A02BD">
        <w:rPr>
          <w:sz w:val="24"/>
          <w:szCs w:val="24"/>
        </w:rPr>
        <w:t xml:space="preserve"> – To</w:t>
      </w:r>
      <w:r w:rsidR="005A02BD" w:rsidRPr="005A02BD">
        <w:rPr>
          <w:sz w:val="24"/>
          <w:szCs w:val="24"/>
        </w:rPr>
        <w:t>dd Clark – No update stated</w:t>
      </w:r>
      <w:r w:rsidRPr="005A02BD">
        <w:rPr>
          <w:sz w:val="24"/>
          <w:szCs w:val="24"/>
        </w:rPr>
        <w:t>.</w:t>
      </w:r>
    </w:p>
    <w:p w:rsidR="005A02BD" w:rsidRPr="005A02BD" w:rsidRDefault="005A02BD" w:rsidP="005A02B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6A0010" w:rsidRDefault="006A0010" w:rsidP="006A0010">
      <w:pPr>
        <w:spacing w:after="0" w:line="240" w:lineRule="auto"/>
        <w:ind w:left="720"/>
        <w:rPr>
          <w:sz w:val="24"/>
          <w:szCs w:val="24"/>
        </w:rPr>
      </w:pPr>
      <w:r w:rsidRPr="00F478A9">
        <w:rPr>
          <w:b/>
          <w:sz w:val="24"/>
          <w:szCs w:val="24"/>
        </w:rPr>
        <w:t xml:space="preserve">Quarterly update of AWQA related violations – </w:t>
      </w:r>
      <w:r w:rsidRPr="00F478A9">
        <w:rPr>
          <w:sz w:val="24"/>
          <w:szCs w:val="24"/>
        </w:rPr>
        <w:t xml:space="preserve">Ms. Paulette Akers </w:t>
      </w:r>
      <w:r w:rsidR="00AB2E3B">
        <w:rPr>
          <w:sz w:val="24"/>
          <w:szCs w:val="24"/>
        </w:rPr>
        <w:t>informed the board of 59 v</w:t>
      </w:r>
      <w:r w:rsidR="00046624">
        <w:rPr>
          <w:sz w:val="24"/>
          <w:szCs w:val="24"/>
        </w:rPr>
        <w:t>iolations in 2019. The</w:t>
      </w:r>
      <w:r w:rsidR="00AB2E3B">
        <w:rPr>
          <w:sz w:val="24"/>
          <w:szCs w:val="24"/>
        </w:rPr>
        <w:t xml:space="preserve"> violations are as follows:</w:t>
      </w:r>
    </w:p>
    <w:p w:rsidR="00AB2E3B" w:rsidRDefault="00AB2E3B" w:rsidP="00AB2E3B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Crops – 2 violations</w:t>
      </w:r>
    </w:p>
    <w:p w:rsidR="00AB2E3B" w:rsidRDefault="00AB2E3B" w:rsidP="00AB2E3B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Hog – 8 violations</w:t>
      </w:r>
    </w:p>
    <w:p w:rsidR="00AB2E3B" w:rsidRDefault="00AB2E3B" w:rsidP="00AB2E3B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Poultry – 3 violations</w:t>
      </w:r>
    </w:p>
    <w:p w:rsidR="00AB2E3B" w:rsidRDefault="00AB2E3B" w:rsidP="00AB2E3B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Beef – 20 violations</w:t>
      </w:r>
    </w:p>
    <w:p w:rsidR="00AB2E3B" w:rsidRDefault="00AB2E3B" w:rsidP="00AB2E3B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Dairy – 23 violations</w:t>
      </w:r>
    </w:p>
    <w:p w:rsidR="00AB2E3B" w:rsidRDefault="00AB2E3B" w:rsidP="00AB2E3B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Streambank – 1 violation</w:t>
      </w:r>
    </w:p>
    <w:p w:rsidR="00AB2E3B" w:rsidRDefault="00AB2E3B" w:rsidP="00AB2E3B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Horse – 1 violation</w:t>
      </w:r>
    </w:p>
    <w:p w:rsidR="00F478A9" w:rsidRPr="00C34138" w:rsidRDefault="00AB2E3B" w:rsidP="00C34138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Dead Animal Removal – 1 violation</w:t>
      </w:r>
    </w:p>
    <w:p w:rsidR="002947AA" w:rsidRDefault="002947AA" w:rsidP="006A0010">
      <w:pPr>
        <w:spacing w:after="0" w:line="240" w:lineRule="auto"/>
        <w:ind w:left="720"/>
        <w:rPr>
          <w:b/>
          <w:sz w:val="24"/>
          <w:szCs w:val="24"/>
        </w:rPr>
      </w:pPr>
    </w:p>
    <w:p w:rsidR="002947AA" w:rsidRDefault="006A0010" w:rsidP="00806275">
      <w:pPr>
        <w:spacing w:after="0" w:line="240" w:lineRule="auto"/>
        <w:ind w:left="720"/>
        <w:rPr>
          <w:sz w:val="24"/>
          <w:szCs w:val="24"/>
        </w:rPr>
      </w:pPr>
      <w:r w:rsidRPr="00F478A9">
        <w:rPr>
          <w:b/>
          <w:sz w:val="24"/>
          <w:szCs w:val="24"/>
        </w:rPr>
        <w:t>Updates from members –</w:t>
      </w:r>
      <w:r w:rsidR="00046624">
        <w:rPr>
          <w:sz w:val="24"/>
          <w:szCs w:val="24"/>
        </w:rPr>
        <w:t xml:space="preserve"> </w:t>
      </w:r>
    </w:p>
    <w:p w:rsidR="002947AA" w:rsidRDefault="002947AA" w:rsidP="00806275">
      <w:pPr>
        <w:spacing w:after="0" w:line="240" w:lineRule="auto"/>
        <w:ind w:left="720"/>
        <w:rPr>
          <w:sz w:val="24"/>
          <w:szCs w:val="24"/>
        </w:rPr>
      </w:pPr>
    </w:p>
    <w:p w:rsidR="00046624" w:rsidRDefault="00046624" w:rsidP="0080627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Mr. Ron Brunty asked Mr. James Wright about the White Oak initiative. Mr. James Wright discussed </w:t>
      </w:r>
      <w:r w:rsidR="00806275">
        <w:rPr>
          <w:sz w:val="24"/>
          <w:szCs w:val="24"/>
        </w:rPr>
        <w:t>c</w:t>
      </w:r>
      <w:r w:rsidR="00806275" w:rsidRPr="00F478A9">
        <w:rPr>
          <w:sz w:val="24"/>
          <w:szCs w:val="24"/>
        </w:rPr>
        <w:t>urrent state quantities and concerns for upcoming 40 to 50 year quantities</w:t>
      </w:r>
      <w:r w:rsidR="00806275">
        <w:rPr>
          <w:sz w:val="24"/>
          <w:szCs w:val="24"/>
        </w:rPr>
        <w:t xml:space="preserve"> </w:t>
      </w:r>
      <w:r>
        <w:rPr>
          <w:sz w:val="24"/>
          <w:szCs w:val="24"/>
        </w:rPr>
        <w:t>and how to edu</w:t>
      </w:r>
      <w:r w:rsidR="00806275">
        <w:rPr>
          <w:sz w:val="24"/>
          <w:szCs w:val="24"/>
        </w:rPr>
        <w:t>cate landowners in the reseeding of the white oaks</w:t>
      </w:r>
      <w:r>
        <w:rPr>
          <w:sz w:val="24"/>
          <w:szCs w:val="24"/>
        </w:rPr>
        <w:t>. The University of Kentucky is taking the lead in education and funding</w:t>
      </w:r>
      <w:r w:rsidR="002947AA">
        <w:rPr>
          <w:sz w:val="24"/>
          <w:szCs w:val="24"/>
        </w:rPr>
        <w:t>.</w:t>
      </w:r>
      <w:r w:rsidR="00806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Mr. James Wright asked the board to take part in the Division of Forestry’s survey. </w:t>
      </w:r>
    </w:p>
    <w:p w:rsidR="00046624" w:rsidRDefault="00046624" w:rsidP="006A0010">
      <w:pPr>
        <w:spacing w:after="0" w:line="240" w:lineRule="auto"/>
        <w:ind w:left="720"/>
        <w:rPr>
          <w:sz w:val="24"/>
          <w:szCs w:val="24"/>
        </w:rPr>
      </w:pPr>
    </w:p>
    <w:p w:rsidR="00C34138" w:rsidRDefault="00C34138" w:rsidP="006A0010">
      <w:pPr>
        <w:spacing w:after="0" w:line="240" w:lineRule="auto"/>
        <w:ind w:left="720"/>
        <w:rPr>
          <w:sz w:val="24"/>
          <w:szCs w:val="24"/>
        </w:rPr>
      </w:pPr>
    </w:p>
    <w:p w:rsidR="00C34138" w:rsidRDefault="00C34138" w:rsidP="006A0010">
      <w:pPr>
        <w:spacing w:after="0" w:line="240" w:lineRule="auto"/>
        <w:ind w:left="720"/>
        <w:rPr>
          <w:sz w:val="24"/>
          <w:szCs w:val="24"/>
        </w:rPr>
      </w:pPr>
    </w:p>
    <w:p w:rsidR="00C34138" w:rsidRDefault="00C34138" w:rsidP="006A0010">
      <w:pPr>
        <w:spacing w:after="0" w:line="240" w:lineRule="auto"/>
        <w:ind w:left="720"/>
        <w:rPr>
          <w:sz w:val="24"/>
          <w:szCs w:val="24"/>
        </w:rPr>
      </w:pPr>
    </w:p>
    <w:p w:rsidR="00C34138" w:rsidRDefault="00C34138" w:rsidP="006A0010">
      <w:pPr>
        <w:spacing w:after="0" w:line="240" w:lineRule="auto"/>
        <w:ind w:left="720"/>
        <w:rPr>
          <w:sz w:val="24"/>
          <w:szCs w:val="24"/>
        </w:rPr>
      </w:pPr>
    </w:p>
    <w:p w:rsidR="00046624" w:rsidRDefault="00046624" w:rsidP="006A001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Mr. Brandon Howard discussed the following with the board:</w:t>
      </w:r>
    </w:p>
    <w:p w:rsidR="00046624" w:rsidRDefault="008A64F2" w:rsidP="00046624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Timber harvest program.</w:t>
      </w:r>
    </w:p>
    <w:p w:rsidR="008A64F2" w:rsidRDefault="00806275" w:rsidP="00046624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staff levels and staff training.</w:t>
      </w:r>
    </w:p>
    <w:p w:rsidR="00806275" w:rsidRDefault="00806275" w:rsidP="00046624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Current procedural reviews ongoing.</w:t>
      </w:r>
    </w:p>
    <w:p w:rsidR="00806275" w:rsidRPr="00046624" w:rsidRDefault="0079668C" w:rsidP="00046624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Ash wood removal and federal l</w:t>
      </w:r>
      <w:r w:rsidR="00806275">
        <w:rPr>
          <w:sz w:val="24"/>
          <w:szCs w:val="24"/>
        </w:rPr>
        <w:t>imits.</w:t>
      </w:r>
    </w:p>
    <w:p w:rsidR="006A0010" w:rsidRDefault="006A0010" w:rsidP="006A0010">
      <w:pPr>
        <w:spacing w:after="0" w:line="240" w:lineRule="auto"/>
        <w:ind w:left="720"/>
        <w:rPr>
          <w:sz w:val="24"/>
          <w:szCs w:val="24"/>
        </w:rPr>
      </w:pPr>
    </w:p>
    <w:p w:rsidR="002947AA" w:rsidRDefault="002947AA" w:rsidP="006A001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Mr. Allan Bryant thanked Ms. Sonya Keith (NRCS) for her help with </w:t>
      </w:r>
      <w:r w:rsidR="0079668C">
        <w:rPr>
          <w:sz w:val="24"/>
          <w:szCs w:val="24"/>
        </w:rPr>
        <w:t>the technical employee agreement between NRCS and KACD</w:t>
      </w:r>
      <w:r>
        <w:rPr>
          <w:sz w:val="24"/>
          <w:szCs w:val="24"/>
        </w:rPr>
        <w:t>.</w:t>
      </w:r>
    </w:p>
    <w:p w:rsidR="002947AA" w:rsidRDefault="002947AA" w:rsidP="006A0010">
      <w:pPr>
        <w:spacing w:after="0" w:line="240" w:lineRule="auto"/>
        <w:ind w:left="720"/>
        <w:rPr>
          <w:sz w:val="24"/>
          <w:szCs w:val="24"/>
        </w:rPr>
      </w:pPr>
    </w:p>
    <w:p w:rsidR="002947AA" w:rsidRDefault="002947AA" w:rsidP="006A001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Mr. John Webb stated that Mr. Paul Miller </w:t>
      </w:r>
      <w:r w:rsidR="00CE56B4">
        <w:rPr>
          <w:sz w:val="24"/>
          <w:szCs w:val="24"/>
        </w:rPr>
        <w:t>would</w:t>
      </w:r>
      <w:r>
        <w:rPr>
          <w:sz w:val="24"/>
          <w:szCs w:val="24"/>
        </w:rPr>
        <w:t xml:space="preserve"> be taking the place of Mr. Peter Goodmann as the Director of </w:t>
      </w:r>
      <w:r w:rsidR="00CE56B4">
        <w:rPr>
          <w:sz w:val="24"/>
          <w:szCs w:val="24"/>
        </w:rPr>
        <w:t>the Division of Water.</w:t>
      </w:r>
    </w:p>
    <w:p w:rsidR="00CE56B4" w:rsidRDefault="00CE56B4" w:rsidP="006A0010">
      <w:pPr>
        <w:spacing w:after="0" w:line="240" w:lineRule="auto"/>
        <w:ind w:left="720"/>
        <w:rPr>
          <w:sz w:val="24"/>
          <w:szCs w:val="24"/>
        </w:rPr>
      </w:pPr>
    </w:p>
    <w:p w:rsidR="00CE56B4" w:rsidRDefault="00CE56B4" w:rsidP="006A001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Ms. Paulette Akers stated that Mr. Gordon Sloan </w:t>
      </w:r>
      <w:r w:rsidR="0079668C">
        <w:rPr>
          <w:sz w:val="24"/>
          <w:szCs w:val="24"/>
        </w:rPr>
        <w:t xml:space="preserve">is </w:t>
      </w:r>
      <w:r>
        <w:rPr>
          <w:sz w:val="24"/>
          <w:szCs w:val="24"/>
        </w:rPr>
        <w:t>the new</w:t>
      </w:r>
      <w:r w:rsidRPr="00CE56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Commissioner for the Department of Natural Recourses and Ms. Rebecca Goodman </w:t>
      </w:r>
      <w:r w:rsidR="0079668C">
        <w:rPr>
          <w:sz w:val="24"/>
          <w:szCs w:val="24"/>
        </w:rPr>
        <w:t>has taken</w:t>
      </w:r>
      <w:r>
        <w:rPr>
          <w:sz w:val="24"/>
          <w:szCs w:val="24"/>
        </w:rPr>
        <w:t xml:space="preserve"> over as the new Secretary of the Energy and Environment Cabinet.</w:t>
      </w:r>
    </w:p>
    <w:p w:rsidR="007A07DA" w:rsidRDefault="007A07DA" w:rsidP="006A001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Ms. Paulette Akers asked the board for three nominees for Authority. Five members are due October 1.</w:t>
      </w:r>
    </w:p>
    <w:p w:rsidR="00CE56B4" w:rsidRDefault="00CE56B4" w:rsidP="006A0010">
      <w:pPr>
        <w:spacing w:after="0" w:line="240" w:lineRule="auto"/>
        <w:ind w:left="720"/>
        <w:rPr>
          <w:sz w:val="24"/>
          <w:szCs w:val="24"/>
        </w:rPr>
      </w:pPr>
    </w:p>
    <w:p w:rsidR="007A07DA" w:rsidRPr="00F478A9" w:rsidRDefault="007A07DA" w:rsidP="006A001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Dr. Higgins discussed new projects at Eden Shale and new design projects.</w:t>
      </w:r>
    </w:p>
    <w:p w:rsidR="00FE3826" w:rsidRPr="00F478A9" w:rsidRDefault="00FE3826" w:rsidP="00FE3826">
      <w:pPr>
        <w:spacing w:after="0" w:line="240" w:lineRule="auto"/>
        <w:rPr>
          <w:sz w:val="24"/>
          <w:szCs w:val="24"/>
        </w:rPr>
      </w:pPr>
    </w:p>
    <w:p w:rsidR="00FE3826" w:rsidRPr="00F478A9" w:rsidRDefault="00FE3826" w:rsidP="00FE3826">
      <w:pPr>
        <w:spacing w:after="0" w:line="240" w:lineRule="auto"/>
        <w:rPr>
          <w:sz w:val="24"/>
          <w:szCs w:val="24"/>
        </w:rPr>
      </w:pPr>
      <w:r w:rsidRPr="00F478A9">
        <w:rPr>
          <w:b/>
          <w:sz w:val="24"/>
          <w:szCs w:val="24"/>
        </w:rPr>
        <w:t>Next Meeting</w:t>
      </w:r>
      <w:r w:rsidR="007A07DA">
        <w:rPr>
          <w:sz w:val="24"/>
          <w:szCs w:val="24"/>
        </w:rPr>
        <w:t xml:space="preserve"> – April 23, 2019 @ Eden Shale</w:t>
      </w:r>
      <w:r w:rsidRPr="00F478A9">
        <w:rPr>
          <w:sz w:val="24"/>
          <w:szCs w:val="24"/>
        </w:rPr>
        <w:t>.</w:t>
      </w:r>
      <w:r w:rsidR="007A07DA">
        <w:rPr>
          <w:sz w:val="24"/>
          <w:szCs w:val="24"/>
        </w:rPr>
        <w:t xml:space="preserve"> Lunch will be provided at a cost of $10.00 per person.</w:t>
      </w:r>
    </w:p>
    <w:p w:rsidR="00FE3826" w:rsidRPr="00F478A9" w:rsidRDefault="00FE3826" w:rsidP="00FE3826">
      <w:pPr>
        <w:spacing w:after="0" w:line="240" w:lineRule="auto"/>
        <w:rPr>
          <w:sz w:val="24"/>
          <w:szCs w:val="24"/>
        </w:rPr>
      </w:pPr>
    </w:p>
    <w:p w:rsidR="00FE3826" w:rsidRPr="00F478A9" w:rsidRDefault="00FE3826" w:rsidP="00FE3826">
      <w:pPr>
        <w:spacing w:after="0" w:line="240" w:lineRule="auto"/>
        <w:rPr>
          <w:sz w:val="24"/>
          <w:szCs w:val="24"/>
        </w:rPr>
      </w:pPr>
      <w:r w:rsidRPr="00F478A9">
        <w:rPr>
          <w:sz w:val="24"/>
          <w:szCs w:val="24"/>
        </w:rPr>
        <w:t xml:space="preserve">Adjourn – </w:t>
      </w:r>
      <w:r w:rsidR="007A07DA">
        <w:rPr>
          <w:sz w:val="24"/>
          <w:szCs w:val="24"/>
        </w:rPr>
        <w:t>2:21 PM</w:t>
      </w:r>
      <w:r w:rsidRPr="00F478A9">
        <w:rPr>
          <w:sz w:val="24"/>
          <w:szCs w:val="24"/>
        </w:rPr>
        <w:t xml:space="preserve"> </w:t>
      </w:r>
    </w:p>
    <w:p w:rsidR="000848B8" w:rsidRPr="00543303" w:rsidRDefault="000848B8" w:rsidP="00543303">
      <w:pPr>
        <w:spacing w:after="0" w:line="240" w:lineRule="auto"/>
        <w:rPr>
          <w:b/>
          <w:sz w:val="24"/>
          <w:szCs w:val="24"/>
        </w:rPr>
      </w:pPr>
    </w:p>
    <w:p w:rsidR="00543303" w:rsidRPr="00543303" w:rsidRDefault="00543303" w:rsidP="00543303">
      <w:pPr>
        <w:pStyle w:val="ListParagraph"/>
        <w:rPr>
          <w:b/>
        </w:rPr>
      </w:pPr>
    </w:p>
    <w:sectPr w:rsidR="00543303" w:rsidRPr="0054330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D1E" w:rsidRDefault="00562D1E" w:rsidP="00ED525B">
      <w:pPr>
        <w:spacing w:after="0" w:line="240" w:lineRule="auto"/>
      </w:pPr>
      <w:r>
        <w:separator/>
      </w:r>
    </w:p>
  </w:endnote>
  <w:endnote w:type="continuationSeparator" w:id="0">
    <w:p w:rsidR="00562D1E" w:rsidRDefault="00562D1E" w:rsidP="00ED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25B" w:rsidRPr="00ED525B" w:rsidRDefault="00ED525B">
    <w:pPr>
      <w:pStyle w:val="Footer"/>
      <w:rPr>
        <w:b/>
      </w:rPr>
    </w:pPr>
  </w:p>
  <w:sdt>
    <w:sdtPr>
      <w:rPr>
        <w:b/>
      </w:rPr>
      <w:id w:val="600220974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122805453"/>
          <w:docPartObj>
            <w:docPartGallery w:val="Page Numbers (Top of Page)"/>
            <w:docPartUnique/>
          </w:docPartObj>
        </w:sdtPr>
        <w:sdtEndPr/>
        <w:sdtContent>
          <w:p w:rsidR="00ED525B" w:rsidRPr="00ED525B" w:rsidRDefault="00ED525B">
            <w:pPr>
              <w:pStyle w:val="Footer"/>
              <w:rPr>
                <w:b/>
              </w:rPr>
            </w:pPr>
            <w:r>
              <w:rPr>
                <w:sz w:val="18"/>
              </w:rPr>
              <w:t>AWQA</w:t>
            </w:r>
            <w:r w:rsidRPr="00747C77">
              <w:rPr>
                <w:sz w:val="18"/>
              </w:rPr>
              <w:t xml:space="preserve"> Minutes                                            </w:t>
            </w:r>
            <w:r>
              <w:rPr>
                <w:sz w:val="18"/>
              </w:rPr>
              <w:t xml:space="preserve">                  </w:t>
            </w:r>
            <w:r w:rsidRPr="00747C77">
              <w:rPr>
                <w:sz w:val="18"/>
              </w:rPr>
              <w:t xml:space="preserve"> </w:t>
            </w:r>
            <w:r w:rsidR="00196194">
              <w:rPr>
                <w:sz w:val="18"/>
              </w:rPr>
              <w:t>February 12, 2020</w:t>
            </w:r>
            <w:r w:rsidRPr="00747C77">
              <w:rPr>
                <w:sz w:val="18"/>
              </w:rPr>
              <w:t xml:space="preserve">                                                         </w:t>
            </w:r>
            <w:r>
              <w:rPr>
                <w:sz w:val="18"/>
              </w:rPr>
              <w:t xml:space="preserve">              </w:t>
            </w:r>
            <w:r w:rsidRPr="00747C77">
              <w:rPr>
                <w:sz w:val="18"/>
              </w:rPr>
              <w:t xml:space="preserve"> Page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PAGE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79668C">
              <w:rPr>
                <w:bCs/>
                <w:noProof/>
                <w:sz w:val="18"/>
              </w:rPr>
              <w:t>3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  <w:r w:rsidRPr="00747C77">
              <w:rPr>
                <w:sz w:val="18"/>
              </w:rPr>
              <w:t xml:space="preserve"> of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NUMPAGES 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79668C">
              <w:rPr>
                <w:bCs/>
                <w:noProof/>
                <w:sz w:val="18"/>
              </w:rPr>
              <w:t>3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D1E" w:rsidRDefault="00562D1E" w:rsidP="00ED525B">
      <w:pPr>
        <w:spacing w:after="0" w:line="240" w:lineRule="auto"/>
      </w:pPr>
      <w:r>
        <w:separator/>
      </w:r>
    </w:p>
  </w:footnote>
  <w:footnote w:type="continuationSeparator" w:id="0">
    <w:p w:rsidR="00562D1E" w:rsidRDefault="00562D1E" w:rsidP="00ED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7287"/>
    <w:multiLevelType w:val="hybridMultilevel"/>
    <w:tmpl w:val="2C0422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10A0F"/>
    <w:multiLevelType w:val="hybridMultilevel"/>
    <w:tmpl w:val="03F67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B5707"/>
    <w:multiLevelType w:val="hybridMultilevel"/>
    <w:tmpl w:val="12F8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BB7E22"/>
    <w:multiLevelType w:val="hybridMultilevel"/>
    <w:tmpl w:val="7E367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A92AFC"/>
    <w:multiLevelType w:val="hybridMultilevel"/>
    <w:tmpl w:val="8EDAE5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7F1E08"/>
    <w:multiLevelType w:val="hybridMultilevel"/>
    <w:tmpl w:val="C086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12892"/>
    <w:multiLevelType w:val="hybridMultilevel"/>
    <w:tmpl w:val="2E2E1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6A7010"/>
    <w:multiLevelType w:val="hybridMultilevel"/>
    <w:tmpl w:val="358473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CF6959"/>
    <w:multiLevelType w:val="hybridMultilevel"/>
    <w:tmpl w:val="A5A8A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58368F"/>
    <w:multiLevelType w:val="hybridMultilevel"/>
    <w:tmpl w:val="86EC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52804"/>
    <w:multiLevelType w:val="hybridMultilevel"/>
    <w:tmpl w:val="B526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70"/>
    <w:rsid w:val="0001421C"/>
    <w:rsid w:val="00046624"/>
    <w:rsid w:val="000848B8"/>
    <w:rsid w:val="000874BF"/>
    <w:rsid w:val="000E4E91"/>
    <w:rsid w:val="00196194"/>
    <w:rsid w:val="001A6650"/>
    <w:rsid w:val="001F148D"/>
    <w:rsid w:val="002014A7"/>
    <w:rsid w:val="00220C98"/>
    <w:rsid w:val="00222386"/>
    <w:rsid w:val="002947AA"/>
    <w:rsid w:val="002C19E6"/>
    <w:rsid w:val="00304DA0"/>
    <w:rsid w:val="00337A89"/>
    <w:rsid w:val="003A383C"/>
    <w:rsid w:val="004062A2"/>
    <w:rsid w:val="00543303"/>
    <w:rsid w:val="00562D1E"/>
    <w:rsid w:val="005A02BD"/>
    <w:rsid w:val="005D17AE"/>
    <w:rsid w:val="005D645A"/>
    <w:rsid w:val="0061261C"/>
    <w:rsid w:val="00627840"/>
    <w:rsid w:val="006329A5"/>
    <w:rsid w:val="00664470"/>
    <w:rsid w:val="006A0010"/>
    <w:rsid w:val="006A0BC4"/>
    <w:rsid w:val="006B5D2F"/>
    <w:rsid w:val="0079668C"/>
    <w:rsid w:val="007A07DA"/>
    <w:rsid w:val="007B2254"/>
    <w:rsid w:val="00806275"/>
    <w:rsid w:val="00806F1B"/>
    <w:rsid w:val="00880B5F"/>
    <w:rsid w:val="008A295F"/>
    <w:rsid w:val="008A64F2"/>
    <w:rsid w:val="008D4D21"/>
    <w:rsid w:val="008E3D23"/>
    <w:rsid w:val="009D082B"/>
    <w:rsid w:val="009E7312"/>
    <w:rsid w:val="00A64C15"/>
    <w:rsid w:val="00AB2E3B"/>
    <w:rsid w:val="00AE06DD"/>
    <w:rsid w:val="00B300DA"/>
    <w:rsid w:val="00B314F2"/>
    <w:rsid w:val="00B61F3E"/>
    <w:rsid w:val="00C33403"/>
    <w:rsid w:val="00C34138"/>
    <w:rsid w:val="00C67773"/>
    <w:rsid w:val="00CE56B4"/>
    <w:rsid w:val="00CF3783"/>
    <w:rsid w:val="00DE62FC"/>
    <w:rsid w:val="00DF1A78"/>
    <w:rsid w:val="00ED525B"/>
    <w:rsid w:val="00F478A9"/>
    <w:rsid w:val="00F76E00"/>
    <w:rsid w:val="00F779D5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7542"/>
  <w15:chartTrackingRefBased/>
  <w15:docId w15:val="{D4C576A7-CF35-434C-B90B-A0DD166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664470"/>
  </w:style>
  <w:style w:type="paragraph" w:styleId="ListParagraph">
    <w:name w:val="List Paragraph"/>
    <w:basedOn w:val="Normal"/>
    <w:uiPriority w:val="34"/>
    <w:qFormat/>
    <w:rsid w:val="008A2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5B"/>
  </w:style>
  <w:style w:type="paragraph" w:styleId="Footer">
    <w:name w:val="footer"/>
    <w:basedOn w:val="Normal"/>
    <w:link w:val="Foot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5B"/>
  </w:style>
  <w:style w:type="paragraph" w:styleId="BalloonText">
    <w:name w:val="Balloon Text"/>
    <w:basedOn w:val="Normal"/>
    <w:link w:val="BalloonTextChar"/>
    <w:uiPriority w:val="99"/>
    <w:semiHidden/>
    <w:unhideWhenUsed/>
    <w:rsid w:val="0022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82C0D9117934E882A164A0AFABE74" ma:contentTypeVersion="2" ma:contentTypeDescription="Create a new document." ma:contentTypeScope="" ma:versionID="9cdc0f2aa6973507cc2cbef1ecacce0a">
  <xsd:schema xmlns:xsd="http://www.w3.org/2001/XMLSchema" xmlns:xs="http://www.w3.org/2001/XMLSchema" xmlns:p="http://schemas.microsoft.com/office/2006/metadata/properties" xmlns:ns2="59c6cde1-1261-41e8-a9ce-75c49516f827" targetNamespace="http://schemas.microsoft.com/office/2006/metadata/properties" ma:root="true" ma:fieldsID="fe81abbf97d8710d6d6ffa4429d34005" ns2:_="">
    <xsd:import namespace="59c6cde1-1261-41e8-a9ce-75c49516f827"/>
    <xsd:element name="properties">
      <xsd:complexType>
        <xsd:sequence>
          <xsd:element name="documentManagement">
            <xsd:complexType>
              <xsd:all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cde1-1261-41e8-a9ce-75c49516f82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nillable="true" ma:displayName="meeting date" ma:internalName="meeting_x0020_dat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9c6cde1-1261-41e8-a9ce-75c49516f827">202002</meeting_x0020_date>
  </documentManagement>
</p:properties>
</file>

<file path=customXml/itemProps1.xml><?xml version="1.0" encoding="utf-8"?>
<ds:datastoreItem xmlns:ds="http://schemas.openxmlformats.org/officeDocument/2006/customXml" ds:itemID="{6A20A283-8763-453F-8F8C-FCC57A4B73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1184F3-3EEC-480A-BD16-73C990CFD913}"/>
</file>

<file path=customXml/itemProps3.xml><?xml version="1.0" encoding="utf-8"?>
<ds:datastoreItem xmlns:ds="http://schemas.openxmlformats.org/officeDocument/2006/customXml" ds:itemID="{335ECB9D-B7C7-4829-B02E-426AFA470644}"/>
</file>

<file path=customXml/itemProps4.xml><?xml version="1.0" encoding="utf-8"?>
<ds:datastoreItem xmlns:ds="http://schemas.openxmlformats.org/officeDocument/2006/customXml" ds:itemID="{13FEC7CC-BC68-491A-AA55-1554214BA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02-13-20 AWQA Meeting Minutes</dc:title>
  <dc:subject/>
  <dc:creator>Gravitt, Jeff (EEC)</dc:creator>
  <cp:keywords/>
  <dc:description/>
  <cp:lastModifiedBy>Gravitt, Jeff (EEC)</cp:lastModifiedBy>
  <cp:revision>32</cp:revision>
  <cp:lastPrinted>2020-02-06T14:17:00Z</cp:lastPrinted>
  <dcterms:created xsi:type="dcterms:W3CDTF">2019-11-18T17:33:00Z</dcterms:created>
  <dcterms:modified xsi:type="dcterms:W3CDTF">2020-03-05T15:56:00Z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0x010100DB082C0D9117934E882A164A0AFABE74</vt:lpwstr>
  </property>
</Properties>
</file>